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F207" w14:textId="0C74D744" w:rsidR="00684C9C" w:rsidRPr="006028EF" w:rsidRDefault="00684C9C">
      <w:pPr>
        <w:rPr>
          <w:rFonts w:ascii="Comic Sans MS" w:hAnsi="Comic Sans MS"/>
          <w:sz w:val="24"/>
          <w:szCs w:val="24"/>
        </w:rPr>
      </w:pPr>
      <w:bookmarkStart w:id="0" w:name="_GoBack"/>
      <w:bookmarkEnd w:id="0"/>
      <w:r w:rsidRPr="006028EF">
        <w:rPr>
          <w:rFonts w:ascii="Comic Sans MS" w:hAnsi="Comic Sans MS"/>
          <w:sz w:val="24"/>
          <w:szCs w:val="24"/>
        </w:rPr>
        <w:t>I don’t know whether you remember that song ‘Dem Bones’ or the Skeleton Dance?</w:t>
      </w:r>
    </w:p>
    <w:p w14:paraId="7972FA15" w14:textId="4747553A" w:rsidR="00684C9C" w:rsidRPr="006028EF" w:rsidRDefault="00684C9C">
      <w:pPr>
        <w:rPr>
          <w:rFonts w:ascii="Comic Sans MS" w:hAnsi="Comic Sans MS"/>
          <w:sz w:val="24"/>
          <w:szCs w:val="24"/>
        </w:rPr>
      </w:pPr>
      <w:r w:rsidRPr="006028EF">
        <w:rPr>
          <w:rFonts w:ascii="Comic Sans MS" w:hAnsi="Comic Sans MS"/>
          <w:sz w:val="24"/>
          <w:szCs w:val="24"/>
        </w:rPr>
        <w:t>You know, the one that goes:</w:t>
      </w:r>
    </w:p>
    <w:p w14:paraId="479AABAB" w14:textId="77777777" w:rsidR="00684C9C" w:rsidRPr="006028EF" w:rsidRDefault="00684C9C" w:rsidP="00684C9C">
      <w:pPr>
        <w:rPr>
          <w:rFonts w:ascii="Comic Sans MS" w:hAnsi="Comic Sans MS"/>
          <w:sz w:val="24"/>
          <w:szCs w:val="24"/>
        </w:rPr>
      </w:pPr>
      <w:r w:rsidRPr="006028EF">
        <w:rPr>
          <w:rFonts w:ascii="Comic Sans MS" w:hAnsi="Comic Sans MS"/>
          <w:sz w:val="24"/>
          <w:szCs w:val="24"/>
        </w:rPr>
        <w:t xml:space="preserve">    Toe bone connected to the foot bone</w:t>
      </w:r>
    </w:p>
    <w:p w14:paraId="13B88FAC" w14:textId="77777777" w:rsidR="00684C9C" w:rsidRPr="006028EF" w:rsidRDefault="00684C9C" w:rsidP="00684C9C">
      <w:pPr>
        <w:rPr>
          <w:rFonts w:ascii="Comic Sans MS" w:hAnsi="Comic Sans MS"/>
          <w:sz w:val="24"/>
          <w:szCs w:val="24"/>
        </w:rPr>
      </w:pPr>
      <w:r w:rsidRPr="006028EF">
        <w:rPr>
          <w:rFonts w:ascii="Comic Sans MS" w:hAnsi="Comic Sans MS"/>
          <w:sz w:val="24"/>
          <w:szCs w:val="24"/>
        </w:rPr>
        <w:t xml:space="preserve">    Foot bone connected to the heel bone</w:t>
      </w:r>
    </w:p>
    <w:p w14:paraId="169D6F22" w14:textId="2F237B85" w:rsidR="00684C9C" w:rsidRPr="006028EF" w:rsidRDefault="00684C9C" w:rsidP="00684C9C">
      <w:pPr>
        <w:rPr>
          <w:rFonts w:ascii="Comic Sans MS" w:hAnsi="Comic Sans MS"/>
          <w:sz w:val="24"/>
          <w:szCs w:val="24"/>
        </w:rPr>
      </w:pPr>
      <w:r w:rsidRPr="006028EF">
        <w:rPr>
          <w:rFonts w:ascii="Comic Sans MS" w:hAnsi="Comic Sans MS"/>
          <w:sz w:val="24"/>
          <w:szCs w:val="24"/>
        </w:rPr>
        <w:t xml:space="preserve">    Heel bone connected to the ankle bone, etc. working </w:t>
      </w:r>
      <w:proofErr w:type="gramStart"/>
      <w:r w:rsidRPr="006028EF">
        <w:rPr>
          <w:rFonts w:ascii="Comic Sans MS" w:hAnsi="Comic Sans MS"/>
          <w:sz w:val="24"/>
          <w:szCs w:val="24"/>
        </w:rPr>
        <w:t>it’s</w:t>
      </w:r>
      <w:proofErr w:type="gramEnd"/>
      <w:r w:rsidRPr="006028EF">
        <w:rPr>
          <w:rFonts w:ascii="Comic Sans MS" w:hAnsi="Comic Sans MS"/>
          <w:sz w:val="24"/>
          <w:szCs w:val="24"/>
        </w:rPr>
        <w:t xml:space="preserve"> way up the body.</w:t>
      </w:r>
    </w:p>
    <w:p w14:paraId="7F467581" w14:textId="7C47B6DF" w:rsidR="00684C9C" w:rsidRPr="006028EF" w:rsidRDefault="00684C9C" w:rsidP="00684C9C">
      <w:pPr>
        <w:rPr>
          <w:rFonts w:ascii="Comic Sans MS" w:hAnsi="Comic Sans MS"/>
          <w:sz w:val="24"/>
          <w:szCs w:val="24"/>
        </w:rPr>
      </w:pPr>
      <w:r w:rsidRPr="006028EF">
        <w:rPr>
          <w:rFonts w:ascii="Comic Sans MS" w:hAnsi="Comic Sans MS"/>
          <w:sz w:val="24"/>
          <w:szCs w:val="24"/>
        </w:rPr>
        <w:t>Now that song, or spiritual, is based on the story of the prophet Ezekiel’s encounter with the power of God, and a field of dry bones</w:t>
      </w:r>
      <w:r w:rsidRPr="006028EF">
        <w:rPr>
          <w:rStyle w:val="FootnoteReference"/>
          <w:rFonts w:ascii="Comic Sans MS" w:hAnsi="Comic Sans MS"/>
          <w:sz w:val="24"/>
          <w:szCs w:val="24"/>
        </w:rPr>
        <w:footnoteReference w:id="1"/>
      </w:r>
      <w:r w:rsidRPr="006028EF">
        <w:rPr>
          <w:rFonts w:ascii="Comic Sans MS" w:hAnsi="Comic Sans MS"/>
          <w:sz w:val="24"/>
          <w:szCs w:val="24"/>
        </w:rPr>
        <w:t>.</w:t>
      </w:r>
    </w:p>
    <w:p w14:paraId="4F8905F2" w14:textId="6F062316" w:rsidR="00684C9C" w:rsidRPr="006028EF" w:rsidRDefault="00436397" w:rsidP="00684C9C">
      <w:pPr>
        <w:rPr>
          <w:rFonts w:ascii="Comic Sans MS" w:hAnsi="Comic Sans MS"/>
          <w:sz w:val="24"/>
          <w:szCs w:val="24"/>
        </w:rPr>
      </w:pPr>
      <w:r w:rsidRPr="006028EF">
        <w:rPr>
          <w:rFonts w:ascii="Comic Sans MS" w:hAnsi="Comic Sans MS"/>
          <w:sz w:val="24"/>
          <w:szCs w:val="24"/>
        </w:rPr>
        <w:t xml:space="preserve">The verse, like an earworm, came into my head while I thought about our readings this morning. </w:t>
      </w:r>
    </w:p>
    <w:p w14:paraId="6A7260A6" w14:textId="40F2BDCF" w:rsidR="00436397" w:rsidRPr="006028EF" w:rsidRDefault="00436397" w:rsidP="00684C9C">
      <w:pPr>
        <w:rPr>
          <w:rFonts w:ascii="Comic Sans MS" w:hAnsi="Comic Sans MS"/>
          <w:sz w:val="24"/>
          <w:szCs w:val="24"/>
        </w:rPr>
      </w:pPr>
      <w:r w:rsidRPr="006028EF">
        <w:rPr>
          <w:rFonts w:ascii="Comic Sans MS" w:hAnsi="Comic Sans MS"/>
          <w:sz w:val="24"/>
          <w:szCs w:val="24"/>
        </w:rPr>
        <w:t>St. Paul, writing to a church that was prone to division in the Corinthians, is trying to drive home his point about what the Church – the body of Christ – is.</w:t>
      </w:r>
    </w:p>
    <w:p w14:paraId="00EBAF79" w14:textId="6CB77252" w:rsidR="003F34DE" w:rsidRPr="006028EF" w:rsidRDefault="00436397" w:rsidP="00684C9C">
      <w:pPr>
        <w:rPr>
          <w:rFonts w:ascii="Comic Sans MS" w:hAnsi="Comic Sans MS"/>
          <w:sz w:val="24"/>
          <w:szCs w:val="24"/>
        </w:rPr>
      </w:pPr>
      <w:r w:rsidRPr="006028EF">
        <w:rPr>
          <w:rFonts w:ascii="Comic Sans MS" w:hAnsi="Comic Sans MS"/>
          <w:sz w:val="24"/>
          <w:szCs w:val="24"/>
        </w:rPr>
        <w:t xml:space="preserve">Even if we are not experiencing the same level of conflict within our own church </w:t>
      </w:r>
      <w:r w:rsidR="00664CEE" w:rsidRPr="006028EF">
        <w:rPr>
          <w:rFonts w:ascii="Comic Sans MS" w:hAnsi="Comic Sans MS"/>
          <w:sz w:val="24"/>
          <w:szCs w:val="24"/>
        </w:rPr>
        <w:t>community</w:t>
      </w:r>
      <w:r w:rsidRPr="006028EF">
        <w:rPr>
          <w:rFonts w:ascii="Comic Sans MS" w:hAnsi="Comic Sans MS"/>
          <w:sz w:val="24"/>
          <w:szCs w:val="24"/>
        </w:rPr>
        <w:t xml:space="preserve"> – it does no harm to take note of his writing – because it’s got a lot of depth. </w:t>
      </w:r>
    </w:p>
    <w:p w14:paraId="3B68918E" w14:textId="6CAB410E" w:rsidR="00436397" w:rsidRPr="006028EF" w:rsidRDefault="00436397" w:rsidP="00684C9C">
      <w:pPr>
        <w:rPr>
          <w:rFonts w:ascii="Comic Sans MS" w:hAnsi="Comic Sans MS"/>
          <w:sz w:val="24"/>
          <w:szCs w:val="24"/>
        </w:rPr>
      </w:pPr>
      <w:r w:rsidRPr="006028EF">
        <w:rPr>
          <w:rFonts w:ascii="Comic Sans MS" w:hAnsi="Comic Sans MS"/>
          <w:sz w:val="24"/>
          <w:szCs w:val="24"/>
        </w:rPr>
        <w:t>By the fact we read it, we are connected to it – like the toe-bone to the foot bone, foot bone to the heel bone, etc.</w:t>
      </w:r>
    </w:p>
    <w:p w14:paraId="645E67A1" w14:textId="506495D9" w:rsidR="00664CEE" w:rsidRPr="006028EF" w:rsidRDefault="00436397" w:rsidP="00684C9C">
      <w:pPr>
        <w:rPr>
          <w:rFonts w:ascii="Comic Sans MS" w:hAnsi="Comic Sans MS"/>
          <w:sz w:val="24"/>
          <w:szCs w:val="24"/>
        </w:rPr>
      </w:pPr>
      <w:r w:rsidRPr="006028EF">
        <w:rPr>
          <w:rFonts w:ascii="Comic Sans MS" w:hAnsi="Comic Sans MS"/>
          <w:sz w:val="24"/>
          <w:szCs w:val="24"/>
        </w:rPr>
        <w:t xml:space="preserve">St Paul uses the image of a human body. He tells the Corinthians about body parts – hand, ear, eye, nose, feet, and head. Each has its special function. Different parts of a human body all make their contributions to the whole – and if one </w:t>
      </w:r>
      <w:r w:rsidR="00664CEE" w:rsidRPr="006028EF">
        <w:rPr>
          <w:rFonts w:ascii="Comic Sans MS" w:hAnsi="Comic Sans MS"/>
          <w:sz w:val="24"/>
          <w:szCs w:val="24"/>
        </w:rPr>
        <w:t>becomes ill, it can have serious consequences.</w:t>
      </w:r>
      <w:r w:rsidR="00174C48" w:rsidRPr="006028EF">
        <w:rPr>
          <w:rFonts w:ascii="Comic Sans MS" w:hAnsi="Comic Sans MS"/>
          <w:sz w:val="24"/>
          <w:szCs w:val="24"/>
        </w:rPr>
        <w:t xml:space="preserve"> Hence, we pray for each other, in the intercessions or at our Service of Wholeness on the last Sunday of the month.</w:t>
      </w:r>
    </w:p>
    <w:p w14:paraId="0DF206A9" w14:textId="77777777" w:rsidR="00664CEE" w:rsidRPr="006028EF" w:rsidRDefault="00664CEE" w:rsidP="00684C9C">
      <w:pPr>
        <w:rPr>
          <w:rFonts w:ascii="Comic Sans MS" w:hAnsi="Comic Sans MS"/>
          <w:sz w:val="24"/>
          <w:szCs w:val="24"/>
        </w:rPr>
      </w:pPr>
      <w:proofErr w:type="gramStart"/>
      <w:r w:rsidRPr="006028EF">
        <w:rPr>
          <w:rFonts w:ascii="Comic Sans MS" w:hAnsi="Comic Sans MS"/>
          <w:sz w:val="24"/>
          <w:szCs w:val="24"/>
        </w:rPr>
        <w:t>So</w:t>
      </w:r>
      <w:proofErr w:type="gramEnd"/>
      <w:r w:rsidRPr="006028EF">
        <w:rPr>
          <w:rFonts w:ascii="Comic Sans MS" w:hAnsi="Comic Sans MS"/>
          <w:sz w:val="24"/>
          <w:szCs w:val="24"/>
        </w:rPr>
        <w:t xml:space="preserve"> it is with each of us gathered here. As we consider what we are as the Church, we do well to remember this. E</w:t>
      </w:r>
      <w:r w:rsidR="00436397" w:rsidRPr="006028EF">
        <w:rPr>
          <w:rFonts w:ascii="Comic Sans MS" w:hAnsi="Comic Sans MS"/>
          <w:sz w:val="24"/>
          <w:szCs w:val="24"/>
        </w:rPr>
        <w:t>ach of us</w:t>
      </w:r>
      <w:r w:rsidRPr="006028EF">
        <w:rPr>
          <w:rFonts w:ascii="Comic Sans MS" w:hAnsi="Comic Sans MS"/>
          <w:sz w:val="24"/>
          <w:szCs w:val="24"/>
        </w:rPr>
        <w:t xml:space="preserve"> can</w:t>
      </w:r>
      <w:r w:rsidR="00436397" w:rsidRPr="006028EF">
        <w:rPr>
          <w:rFonts w:ascii="Comic Sans MS" w:hAnsi="Comic Sans MS"/>
          <w:sz w:val="24"/>
          <w:szCs w:val="24"/>
        </w:rPr>
        <w:t xml:space="preserve"> find a </w:t>
      </w:r>
      <w:proofErr w:type="gramStart"/>
      <w:r w:rsidR="00436397" w:rsidRPr="006028EF">
        <w:rPr>
          <w:rFonts w:ascii="Comic Sans MS" w:hAnsi="Comic Sans MS"/>
          <w:sz w:val="24"/>
          <w:szCs w:val="24"/>
        </w:rPr>
        <w:t>particular contribution</w:t>
      </w:r>
      <w:proofErr w:type="gramEnd"/>
      <w:r w:rsidR="00436397" w:rsidRPr="006028EF">
        <w:rPr>
          <w:rFonts w:ascii="Comic Sans MS" w:hAnsi="Comic Sans MS"/>
          <w:sz w:val="24"/>
          <w:szCs w:val="24"/>
        </w:rPr>
        <w:t xml:space="preserve"> to the Church, finding a ministry that suits us and complements the </w:t>
      </w:r>
      <w:r w:rsidRPr="006028EF">
        <w:rPr>
          <w:rFonts w:ascii="Comic Sans MS" w:hAnsi="Comic Sans MS"/>
          <w:sz w:val="24"/>
          <w:szCs w:val="24"/>
        </w:rPr>
        <w:t>whole</w:t>
      </w:r>
      <w:r w:rsidR="00436397" w:rsidRPr="006028EF">
        <w:rPr>
          <w:rFonts w:ascii="Comic Sans MS" w:hAnsi="Comic Sans MS"/>
          <w:sz w:val="24"/>
          <w:szCs w:val="24"/>
        </w:rPr>
        <w:t>.</w:t>
      </w:r>
      <w:r w:rsidRPr="006028EF">
        <w:rPr>
          <w:rFonts w:ascii="Comic Sans MS" w:hAnsi="Comic Sans MS"/>
          <w:sz w:val="24"/>
          <w:szCs w:val="24"/>
        </w:rPr>
        <w:t xml:space="preserve"> </w:t>
      </w:r>
    </w:p>
    <w:p w14:paraId="0A1C7E0F" w14:textId="0209D884" w:rsidR="003F34DE" w:rsidRPr="006028EF" w:rsidRDefault="003F34DE" w:rsidP="00684C9C">
      <w:pPr>
        <w:rPr>
          <w:rFonts w:ascii="Comic Sans MS" w:hAnsi="Comic Sans MS"/>
          <w:sz w:val="24"/>
          <w:szCs w:val="24"/>
        </w:rPr>
      </w:pPr>
      <w:r w:rsidRPr="006028EF">
        <w:rPr>
          <w:rFonts w:ascii="Comic Sans MS" w:hAnsi="Comic Sans MS"/>
          <w:sz w:val="24"/>
          <w:szCs w:val="24"/>
        </w:rPr>
        <w:t xml:space="preserve">Be it clergy, lay reader, PCC member, Sunday Club leader, Choir member, Little Fishes </w:t>
      </w:r>
      <w:r w:rsidR="00174C48" w:rsidRPr="006028EF">
        <w:rPr>
          <w:rFonts w:ascii="Comic Sans MS" w:hAnsi="Comic Sans MS"/>
          <w:sz w:val="24"/>
          <w:szCs w:val="24"/>
        </w:rPr>
        <w:t>volunteer</w:t>
      </w:r>
      <w:r w:rsidRPr="006028EF">
        <w:rPr>
          <w:rFonts w:ascii="Comic Sans MS" w:hAnsi="Comic Sans MS"/>
          <w:sz w:val="24"/>
          <w:szCs w:val="24"/>
        </w:rPr>
        <w:t xml:space="preserve">, brass cleaner, flower arranger, </w:t>
      </w:r>
      <w:r w:rsidR="00174C48" w:rsidRPr="006028EF">
        <w:rPr>
          <w:rFonts w:ascii="Comic Sans MS" w:hAnsi="Comic Sans MS"/>
          <w:sz w:val="24"/>
          <w:szCs w:val="24"/>
        </w:rPr>
        <w:t>couple with a wedding</w:t>
      </w:r>
      <w:r w:rsidRPr="006028EF">
        <w:rPr>
          <w:rFonts w:ascii="Comic Sans MS" w:hAnsi="Comic Sans MS"/>
          <w:sz w:val="24"/>
          <w:szCs w:val="24"/>
        </w:rPr>
        <w:t xml:space="preserve">, </w:t>
      </w:r>
      <w:r w:rsidR="00174C48" w:rsidRPr="006028EF">
        <w:rPr>
          <w:rFonts w:ascii="Comic Sans MS" w:hAnsi="Comic Sans MS"/>
          <w:sz w:val="24"/>
          <w:szCs w:val="24"/>
        </w:rPr>
        <w:t>baptism booker</w:t>
      </w:r>
      <w:r w:rsidRPr="006028EF">
        <w:rPr>
          <w:rFonts w:ascii="Comic Sans MS" w:hAnsi="Comic Sans MS"/>
          <w:sz w:val="24"/>
          <w:szCs w:val="24"/>
        </w:rPr>
        <w:t xml:space="preserve">, </w:t>
      </w:r>
      <w:r w:rsidR="00174C48" w:rsidRPr="006028EF">
        <w:rPr>
          <w:rFonts w:ascii="Comic Sans MS" w:hAnsi="Comic Sans MS"/>
          <w:sz w:val="24"/>
          <w:szCs w:val="24"/>
        </w:rPr>
        <w:t xml:space="preserve">faithful attendee </w:t>
      </w:r>
      <w:r w:rsidRPr="006028EF">
        <w:rPr>
          <w:rFonts w:ascii="Comic Sans MS" w:hAnsi="Comic Sans MS"/>
          <w:sz w:val="24"/>
          <w:szCs w:val="24"/>
        </w:rPr>
        <w:t>or confused seeker (pick and mix/ add your own as appropriate) – you are part of the body of Christ.</w:t>
      </w:r>
    </w:p>
    <w:p w14:paraId="2B951E0B" w14:textId="21B47AB4" w:rsidR="00664CEE" w:rsidRPr="006028EF" w:rsidRDefault="00664CEE" w:rsidP="00684C9C">
      <w:pPr>
        <w:rPr>
          <w:rFonts w:ascii="Comic Sans MS" w:hAnsi="Comic Sans MS"/>
          <w:sz w:val="24"/>
          <w:szCs w:val="24"/>
        </w:rPr>
      </w:pPr>
      <w:r w:rsidRPr="006028EF">
        <w:rPr>
          <w:rFonts w:ascii="Comic Sans MS" w:hAnsi="Comic Sans MS"/>
          <w:sz w:val="24"/>
          <w:szCs w:val="24"/>
        </w:rPr>
        <w:lastRenderedPageBreak/>
        <w:t xml:space="preserve">And thank you to you for </w:t>
      </w:r>
      <w:r w:rsidR="003F34DE" w:rsidRPr="006028EF">
        <w:rPr>
          <w:rFonts w:ascii="Comic Sans MS" w:hAnsi="Comic Sans MS"/>
          <w:sz w:val="24"/>
          <w:szCs w:val="24"/>
        </w:rPr>
        <w:t>that</w:t>
      </w:r>
      <w:r w:rsidRPr="006028EF">
        <w:rPr>
          <w:rFonts w:ascii="Comic Sans MS" w:hAnsi="Comic Sans MS"/>
          <w:sz w:val="24"/>
          <w:szCs w:val="24"/>
        </w:rPr>
        <w:t xml:space="preserve"> – because</w:t>
      </w:r>
      <w:r w:rsidR="003F34DE" w:rsidRPr="006028EF">
        <w:rPr>
          <w:rFonts w:ascii="Comic Sans MS" w:hAnsi="Comic Sans MS"/>
          <w:sz w:val="24"/>
          <w:szCs w:val="24"/>
        </w:rPr>
        <w:t xml:space="preserve"> you</w:t>
      </w:r>
      <w:r w:rsidRPr="006028EF">
        <w:rPr>
          <w:rFonts w:ascii="Comic Sans MS" w:hAnsi="Comic Sans MS"/>
          <w:sz w:val="24"/>
          <w:szCs w:val="24"/>
        </w:rPr>
        <w:t xml:space="preserve"> </w:t>
      </w:r>
      <w:r w:rsidR="003F34DE" w:rsidRPr="006028EF">
        <w:rPr>
          <w:rFonts w:ascii="Comic Sans MS" w:hAnsi="Comic Sans MS"/>
          <w:sz w:val="24"/>
          <w:szCs w:val="24"/>
        </w:rPr>
        <w:t xml:space="preserve">can </w:t>
      </w:r>
      <w:r w:rsidRPr="006028EF">
        <w:rPr>
          <w:rFonts w:ascii="Comic Sans MS" w:hAnsi="Comic Sans MS"/>
          <w:sz w:val="24"/>
          <w:szCs w:val="24"/>
        </w:rPr>
        <w:t>make a difference that cannot be underestimated.</w:t>
      </w:r>
    </w:p>
    <w:p w14:paraId="7314E52D" w14:textId="7114DFE5" w:rsidR="00664CEE" w:rsidRPr="006028EF" w:rsidRDefault="003F34DE" w:rsidP="00684C9C">
      <w:pPr>
        <w:rPr>
          <w:rFonts w:ascii="Comic Sans MS" w:hAnsi="Comic Sans MS"/>
          <w:sz w:val="24"/>
          <w:szCs w:val="24"/>
        </w:rPr>
      </w:pPr>
      <w:r w:rsidRPr="006028EF">
        <w:rPr>
          <w:rFonts w:ascii="Comic Sans MS" w:hAnsi="Comic Sans MS"/>
          <w:sz w:val="24"/>
          <w:szCs w:val="24"/>
        </w:rPr>
        <w:t xml:space="preserve">I remember a quote by motivational </w:t>
      </w:r>
      <w:r w:rsidR="00664CEE" w:rsidRPr="006028EF">
        <w:rPr>
          <w:rFonts w:ascii="Comic Sans MS" w:hAnsi="Comic Sans MS"/>
          <w:sz w:val="24"/>
          <w:szCs w:val="24"/>
        </w:rPr>
        <w:t>speaker Jana Stanfield that stuck with me: I cannot do all the good that the world needs. But the world needs all the good that I can do.</w:t>
      </w:r>
    </w:p>
    <w:p w14:paraId="48DE59CA" w14:textId="15B3C896" w:rsidR="003F34DE" w:rsidRPr="006028EF" w:rsidRDefault="00174C48" w:rsidP="00684C9C">
      <w:pPr>
        <w:rPr>
          <w:rFonts w:ascii="Comic Sans MS" w:hAnsi="Comic Sans MS"/>
          <w:sz w:val="24"/>
          <w:szCs w:val="24"/>
        </w:rPr>
      </w:pPr>
      <w:r w:rsidRPr="006028EF">
        <w:rPr>
          <w:rFonts w:ascii="Comic Sans MS" w:hAnsi="Comic Sans MS"/>
          <w:sz w:val="24"/>
          <w:szCs w:val="24"/>
        </w:rPr>
        <w:t xml:space="preserve">So, be encouraged </w:t>
      </w:r>
      <w:r w:rsidR="00A23CAD" w:rsidRPr="006028EF">
        <w:rPr>
          <w:rFonts w:ascii="Comic Sans MS" w:hAnsi="Comic Sans MS"/>
          <w:sz w:val="24"/>
          <w:szCs w:val="24"/>
        </w:rPr>
        <w:t xml:space="preserve">this morning </w:t>
      </w:r>
      <w:r w:rsidRPr="006028EF">
        <w:rPr>
          <w:rFonts w:ascii="Comic Sans MS" w:hAnsi="Comic Sans MS"/>
          <w:sz w:val="24"/>
          <w:szCs w:val="24"/>
        </w:rPr>
        <w:t>by being part of the Body of Christ, bones, organs, nerves (and those who get on them), and all.</w:t>
      </w:r>
    </w:p>
    <w:p w14:paraId="2D22D37F" w14:textId="2FD852CB" w:rsidR="00A23CAD" w:rsidRPr="006028EF" w:rsidRDefault="00A23CAD" w:rsidP="00684C9C">
      <w:pPr>
        <w:rPr>
          <w:rFonts w:ascii="Comic Sans MS" w:hAnsi="Comic Sans MS"/>
          <w:sz w:val="24"/>
          <w:szCs w:val="24"/>
        </w:rPr>
      </w:pPr>
      <w:r w:rsidRPr="006028EF">
        <w:rPr>
          <w:rFonts w:ascii="Comic Sans MS" w:hAnsi="Comic Sans MS"/>
          <w:sz w:val="24"/>
          <w:szCs w:val="24"/>
        </w:rPr>
        <w:t>But I’d like to pick up our gospel reading at this point – because while we may be the body of Christ, with our different parts, our gospel reading can give us the reason why we might choose to be part of such a thing.</w:t>
      </w:r>
    </w:p>
    <w:p w14:paraId="5BF204E2" w14:textId="678E37EF" w:rsidR="00A23CAD" w:rsidRPr="006028EF" w:rsidRDefault="00A23CAD" w:rsidP="00A23CAD">
      <w:pPr>
        <w:rPr>
          <w:rFonts w:ascii="Comic Sans MS" w:hAnsi="Comic Sans MS"/>
          <w:sz w:val="24"/>
          <w:szCs w:val="24"/>
        </w:rPr>
      </w:pPr>
      <w:r w:rsidRPr="006028EF">
        <w:rPr>
          <w:rFonts w:ascii="Comic Sans MS" w:hAnsi="Comic Sans MS"/>
          <w:sz w:val="24"/>
          <w:szCs w:val="24"/>
        </w:rPr>
        <w:t>Today’s gospel presents us with Jesus’ first act of public ministry, described for us in Luke’s gospel. Jesus is back in his home synagogue a short time after he chose to become a wandering teacher. It was probably quite a big day for everyone – a bit like a family re-union.</w:t>
      </w:r>
    </w:p>
    <w:p w14:paraId="67F066EC" w14:textId="15E2C53F" w:rsidR="00A23CAD" w:rsidRPr="006028EF" w:rsidRDefault="00A23CAD" w:rsidP="00A23CAD">
      <w:pPr>
        <w:rPr>
          <w:rFonts w:ascii="Comic Sans MS" w:hAnsi="Comic Sans MS"/>
          <w:sz w:val="24"/>
          <w:szCs w:val="24"/>
        </w:rPr>
      </w:pPr>
      <w:r w:rsidRPr="006028EF">
        <w:rPr>
          <w:rFonts w:ascii="Comic Sans MS" w:hAnsi="Comic Sans MS"/>
          <w:sz w:val="24"/>
          <w:szCs w:val="24"/>
        </w:rPr>
        <w:t xml:space="preserve">He is asked to read the lesson from the prophets. The choice is up to him. </w:t>
      </w:r>
      <w:r w:rsidR="001B6126" w:rsidRPr="006028EF">
        <w:rPr>
          <w:rFonts w:ascii="Comic Sans MS" w:hAnsi="Comic Sans MS"/>
          <w:sz w:val="24"/>
          <w:szCs w:val="24"/>
        </w:rPr>
        <w:t>Instead of</w:t>
      </w:r>
      <w:r w:rsidRPr="006028EF">
        <w:rPr>
          <w:rFonts w:ascii="Comic Sans MS" w:hAnsi="Comic Sans MS"/>
          <w:sz w:val="24"/>
          <w:szCs w:val="24"/>
        </w:rPr>
        <w:t xml:space="preserve"> a book to flip through</w:t>
      </w:r>
      <w:r w:rsidR="001B6126" w:rsidRPr="006028EF">
        <w:rPr>
          <w:rFonts w:ascii="Comic Sans MS" w:hAnsi="Comic Sans MS"/>
          <w:sz w:val="24"/>
          <w:szCs w:val="24"/>
        </w:rPr>
        <w:t>,</w:t>
      </w:r>
      <w:r w:rsidRPr="006028EF">
        <w:rPr>
          <w:rFonts w:ascii="Comic Sans MS" w:hAnsi="Comic Sans MS"/>
          <w:sz w:val="24"/>
          <w:szCs w:val="24"/>
        </w:rPr>
        <w:t xml:space="preserve"> a bulky scroll</w:t>
      </w:r>
      <w:r w:rsidR="001B6126" w:rsidRPr="006028EF">
        <w:rPr>
          <w:rFonts w:ascii="Comic Sans MS" w:hAnsi="Comic Sans MS"/>
          <w:sz w:val="24"/>
          <w:szCs w:val="24"/>
        </w:rPr>
        <w:t>, covered in precious decorated fabric</w:t>
      </w:r>
      <w:r w:rsidRPr="006028EF">
        <w:rPr>
          <w:rFonts w:ascii="Comic Sans MS" w:hAnsi="Comic Sans MS"/>
          <w:sz w:val="24"/>
          <w:szCs w:val="24"/>
        </w:rPr>
        <w:t xml:space="preserve"> is brought to him and placed upon the lectern. Jesus unrolls </w:t>
      </w:r>
      <w:r w:rsidRPr="006028EF">
        <w:rPr>
          <w:rFonts w:ascii="Comic Sans MS" w:hAnsi="Comic Sans MS"/>
          <w:sz w:val="24"/>
          <w:szCs w:val="24"/>
        </w:rPr>
        <w:t>it to a place near the end of the scroll. In a voice strong with anticipation, he reads aloud these words:</w:t>
      </w:r>
    </w:p>
    <w:p w14:paraId="5591220E" w14:textId="2E30996A" w:rsidR="00A23CAD" w:rsidRPr="006028EF" w:rsidRDefault="00A23CAD" w:rsidP="00A23CAD">
      <w:pPr>
        <w:rPr>
          <w:rFonts w:ascii="Comic Sans MS" w:hAnsi="Comic Sans MS"/>
          <w:sz w:val="24"/>
          <w:szCs w:val="24"/>
        </w:rPr>
      </w:pPr>
      <w:r w:rsidRPr="006028EF">
        <w:rPr>
          <w:rFonts w:ascii="Comic Sans MS" w:hAnsi="Comic Sans MS"/>
          <w:sz w:val="24"/>
          <w:szCs w:val="24"/>
        </w:rPr>
        <w:t>“The Spirit of the Lord is upon me, because he has anointed me to bring good news to the poor. He has sent me to proclaim release to the captives and recovery of sight to the blind, to let the oppressed go free, to proclaim the year of the Lord’s favo</w:t>
      </w:r>
      <w:r w:rsidR="001B6126" w:rsidRPr="006028EF">
        <w:rPr>
          <w:rFonts w:ascii="Comic Sans MS" w:hAnsi="Comic Sans MS"/>
          <w:sz w:val="24"/>
          <w:szCs w:val="24"/>
        </w:rPr>
        <w:t>u</w:t>
      </w:r>
      <w:r w:rsidRPr="006028EF">
        <w:rPr>
          <w:rFonts w:ascii="Comic Sans MS" w:hAnsi="Comic Sans MS"/>
          <w:sz w:val="24"/>
          <w:szCs w:val="24"/>
        </w:rPr>
        <w:t>r.”</w:t>
      </w:r>
    </w:p>
    <w:p w14:paraId="767938AF" w14:textId="11978292" w:rsidR="001B6126" w:rsidRPr="006028EF" w:rsidRDefault="00A23CAD" w:rsidP="001B6126">
      <w:pPr>
        <w:rPr>
          <w:rFonts w:ascii="Comic Sans MS" w:hAnsi="Comic Sans MS"/>
          <w:sz w:val="24"/>
          <w:szCs w:val="24"/>
        </w:rPr>
      </w:pPr>
      <w:r w:rsidRPr="006028EF">
        <w:rPr>
          <w:rFonts w:ascii="Comic Sans MS" w:hAnsi="Comic Sans MS"/>
          <w:sz w:val="24"/>
          <w:szCs w:val="24"/>
        </w:rPr>
        <w:t>Finishe</w:t>
      </w:r>
      <w:r w:rsidR="001B6126" w:rsidRPr="006028EF">
        <w:rPr>
          <w:rFonts w:ascii="Comic Sans MS" w:hAnsi="Comic Sans MS"/>
          <w:sz w:val="24"/>
          <w:szCs w:val="24"/>
        </w:rPr>
        <w:t>d</w:t>
      </w:r>
      <w:r w:rsidRPr="006028EF">
        <w:rPr>
          <w:rFonts w:ascii="Comic Sans MS" w:hAnsi="Comic Sans MS"/>
          <w:sz w:val="24"/>
          <w:szCs w:val="24"/>
        </w:rPr>
        <w:t xml:space="preserve">, Jesus rolls up the scroll, </w:t>
      </w:r>
      <w:r w:rsidR="001B6126" w:rsidRPr="006028EF">
        <w:rPr>
          <w:rFonts w:ascii="Comic Sans MS" w:hAnsi="Comic Sans MS"/>
          <w:sz w:val="24"/>
          <w:szCs w:val="24"/>
        </w:rPr>
        <w:t>gives it back to the</w:t>
      </w:r>
      <w:r w:rsidRPr="006028EF">
        <w:rPr>
          <w:rFonts w:ascii="Comic Sans MS" w:hAnsi="Comic Sans MS"/>
          <w:sz w:val="24"/>
          <w:szCs w:val="24"/>
        </w:rPr>
        <w:t xml:space="preserve"> attendant, and takes his seat.</w:t>
      </w:r>
      <w:r w:rsidR="001B6126" w:rsidRPr="006028EF">
        <w:rPr>
          <w:rFonts w:ascii="Comic Sans MS" w:hAnsi="Comic Sans MS"/>
          <w:sz w:val="24"/>
          <w:szCs w:val="24"/>
        </w:rPr>
        <w:t xml:space="preserve"> </w:t>
      </w:r>
    </w:p>
    <w:p w14:paraId="3648FFB0" w14:textId="435D71AD" w:rsidR="001B6126" w:rsidRPr="006028EF" w:rsidRDefault="001B6126" w:rsidP="001B6126">
      <w:pPr>
        <w:rPr>
          <w:rFonts w:ascii="Comic Sans MS" w:hAnsi="Comic Sans MS"/>
          <w:sz w:val="24"/>
          <w:szCs w:val="24"/>
        </w:rPr>
      </w:pPr>
      <w:r w:rsidRPr="006028EF">
        <w:rPr>
          <w:rFonts w:ascii="Comic Sans MS" w:hAnsi="Comic Sans MS"/>
          <w:sz w:val="24"/>
          <w:szCs w:val="24"/>
        </w:rPr>
        <w:t>Now, the synagogue leader can invite any appropriate person to comment on the text for the benefit of the community. It was also customary for teachers to sit, rather than to stand, so when Jesus sits, everyone looks at him, expecting some commentary, on a text well known to many of them.</w:t>
      </w:r>
    </w:p>
    <w:p w14:paraId="6360A8D8" w14:textId="77777777" w:rsidR="001B6126" w:rsidRPr="006028EF" w:rsidRDefault="001B6126" w:rsidP="001B6126">
      <w:pPr>
        <w:rPr>
          <w:rFonts w:ascii="Comic Sans MS" w:hAnsi="Comic Sans MS"/>
          <w:sz w:val="24"/>
          <w:szCs w:val="24"/>
        </w:rPr>
      </w:pPr>
      <w:r w:rsidRPr="006028EF">
        <w:rPr>
          <w:rFonts w:ascii="Comic Sans MS" w:hAnsi="Comic Sans MS"/>
          <w:sz w:val="24"/>
          <w:szCs w:val="24"/>
        </w:rPr>
        <w:t xml:space="preserve">So, like Ezekiel and the dry bones, Jesus gives it a completely new and unexpected spin – breathing new life, new resolution, into the familiar words. In a sentence that remains provocative even now. </w:t>
      </w:r>
    </w:p>
    <w:p w14:paraId="4C2B0A0B" w14:textId="61F0DB48" w:rsidR="001B6126" w:rsidRPr="006028EF" w:rsidRDefault="001B6126" w:rsidP="001B6126">
      <w:pPr>
        <w:rPr>
          <w:rFonts w:ascii="Comic Sans MS" w:hAnsi="Comic Sans MS"/>
          <w:sz w:val="24"/>
          <w:szCs w:val="24"/>
        </w:rPr>
      </w:pPr>
      <w:r w:rsidRPr="006028EF">
        <w:rPr>
          <w:rFonts w:ascii="Comic Sans MS" w:hAnsi="Comic Sans MS"/>
          <w:sz w:val="24"/>
          <w:szCs w:val="24"/>
        </w:rPr>
        <w:t>‘Today this scripture has been fulfilled in your hearing’.</w:t>
      </w:r>
    </w:p>
    <w:p w14:paraId="2985C3FA" w14:textId="4010FCE7" w:rsidR="001B6126" w:rsidRPr="006028EF" w:rsidRDefault="001B6126" w:rsidP="001B6126">
      <w:pPr>
        <w:rPr>
          <w:rFonts w:ascii="Comic Sans MS" w:hAnsi="Comic Sans MS"/>
          <w:sz w:val="24"/>
          <w:szCs w:val="24"/>
        </w:rPr>
      </w:pPr>
      <w:r w:rsidRPr="006028EF">
        <w:rPr>
          <w:rFonts w:ascii="Comic Sans MS" w:hAnsi="Comic Sans MS"/>
          <w:sz w:val="24"/>
          <w:szCs w:val="24"/>
        </w:rPr>
        <w:t xml:space="preserve">By </w:t>
      </w:r>
      <w:r w:rsidR="002257FF" w:rsidRPr="006028EF">
        <w:rPr>
          <w:rFonts w:ascii="Comic Sans MS" w:hAnsi="Comic Sans MS"/>
          <w:sz w:val="24"/>
          <w:szCs w:val="24"/>
        </w:rPr>
        <w:t xml:space="preserve">bringing new perspective to an ancient text, Jesus lets the lion out of the cage. And what is extra-ordinary is </w:t>
      </w:r>
      <w:r w:rsidR="002257FF" w:rsidRPr="006028EF">
        <w:rPr>
          <w:rFonts w:ascii="Comic Sans MS" w:hAnsi="Comic Sans MS"/>
          <w:sz w:val="24"/>
          <w:szCs w:val="24"/>
        </w:rPr>
        <w:lastRenderedPageBreak/>
        <w:t>that, according to Luke, “Today” is the first word of Jesus’ public teaching. It’s not about what happened yesterday or what might happen tomorrow. It is about today.</w:t>
      </w:r>
    </w:p>
    <w:p w14:paraId="47677C8E" w14:textId="47CEF368" w:rsidR="002257FF" w:rsidRPr="006028EF" w:rsidRDefault="002257FF" w:rsidP="001B6126">
      <w:pPr>
        <w:rPr>
          <w:rFonts w:ascii="Comic Sans MS" w:hAnsi="Comic Sans MS"/>
          <w:sz w:val="24"/>
          <w:szCs w:val="24"/>
        </w:rPr>
      </w:pPr>
      <w:r w:rsidRPr="006028EF">
        <w:rPr>
          <w:rFonts w:ascii="Comic Sans MS" w:hAnsi="Comic Sans MS"/>
          <w:sz w:val="24"/>
          <w:szCs w:val="24"/>
        </w:rPr>
        <w:t>Today. In your hearing.</w:t>
      </w:r>
    </w:p>
    <w:p w14:paraId="695CC587" w14:textId="66C2EF13" w:rsidR="002257FF" w:rsidRPr="006028EF" w:rsidRDefault="002257FF" w:rsidP="001B6126">
      <w:pPr>
        <w:rPr>
          <w:rFonts w:ascii="Comic Sans MS" w:hAnsi="Comic Sans MS"/>
          <w:sz w:val="24"/>
          <w:szCs w:val="24"/>
        </w:rPr>
      </w:pPr>
      <w:r w:rsidRPr="006028EF">
        <w:rPr>
          <w:rFonts w:ascii="Comic Sans MS" w:hAnsi="Comic Sans MS"/>
          <w:sz w:val="24"/>
          <w:szCs w:val="24"/>
        </w:rPr>
        <w:t>As the body of Christ, the individuals that make up the whole - I wonder what you are hearing in those words this morning?</w:t>
      </w:r>
    </w:p>
    <w:p w14:paraId="5F5A9ED7" w14:textId="0F7B4560" w:rsidR="002257FF" w:rsidRPr="006028EF" w:rsidRDefault="002257FF" w:rsidP="001B6126">
      <w:pPr>
        <w:rPr>
          <w:rFonts w:ascii="Comic Sans MS" w:hAnsi="Comic Sans MS"/>
          <w:sz w:val="24"/>
          <w:szCs w:val="24"/>
        </w:rPr>
      </w:pPr>
      <w:r w:rsidRPr="006028EF">
        <w:rPr>
          <w:rFonts w:ascii="Comic Sans MS" w:hAnsi="Comic Sans MS"/>
          <w:sz w:val="24"/>
          <w:szCs w:val="24"/>
        </w:rPr>
        <w:t xml:space="preserve">I know I’m guilty of this, but it sometimes too easy to miss today by fretting over yesterday and worrying about tomorrow. As a body, we fret over past scars and old wounds. Yet, somehow the presence of Christ – and his love for each of us - can heal the hurts of yesterday, and give us a vison for the </w:t>
      </w:r>
      <w:proofErr w:type="gramStart"/>
      <w:r w:rsidRPr="006028EF">
        <w:rPr>
          <w:rFonts w:ascii="Comic Sans MS" w:hAnsi="Comic Sans MS"/>
          <w:sz w:val="24"/>
          <w:szCs w:val="24"/>
        </w:rPr>
        <w:t>future</w:t>
      </w:r>
      <w:r w:rsidR="000E7AE0" w:rsidRPr="006028EF">
        <w:rPr>
          <w:rFonts w:ascii="Comic Sans MS" w:hAnsi="Comic Sans MS"/>
          <w:sz w:val="24"/>
          <w:szCs w:val="24"/>
        </w:rPr>
        <w:t xml:space="preserve"> </w:t>
      </w:r>
      <w:r w:rsidRPr="006028EF">
        <w:rPr>
          <w:rFonts w:ascii="Comic Sans MS" w:hAnsi="Comic Sans MS"/>
          <w:sz w:val="24"/>
          <w:szCs w:val="24"/>
        </w:rPr>
        <w:t>.</w:t>
      </w:r>
      <w:proofErr w:type="gramEnd"/>
      <w:r w:rsidRPr="006028EF">
        <w:rPr>
          <w:rFonts w:ascii="Comic Sans MS" w:hAnsi="Comic Sans MS"/>
          <w:sz w:val="24"/>
          <w:szCs w:val="24"/>
        </w:rPr>
        <w:t xml:space="preserve"> Good news, release, sight, freedom, the Lord’s favo</w:t>
      </w:r>
      <w:r w:rsidR="000E7AE0" w:rsidRPr="006028EF">
        <w:rPr>
          <w:rFonts w:ascii="Comic Sans MS" w:hAnsi="Comic Sans MS"/>
          <w:sz w:val="24"/>
          <w:szCs w:val="24"/>
        </w:rPr>
        <w:t>u</w:t>
      </w:r>
      <w:r w:rsidRPr="006028EF">
        <w:rPr>
          <w:rFonts w:ascii="Comic Sans MS" w:hAnsi="Comic Sans MS"/>
          <w:sz w:val="24"/>
          <w:szCs w:val="24"/>
        </w:rPr>
        <w:t xml:space="preserve">r. </w:t>
      </w:r>
      <w:r w:rsidR="000E7AE0" w:rsidRPr="006028EF">
        <w:rPr>
          <w:rFonts w:ascii="Comic Sans MS" w:hAnsi="Comic Sans MS"/>
          <w:sz w:val="24"/>
          <w:szCs w:val="24"/>
        </w:rPr>
        <w:t>We are given these words today to see</w:t>
      </w:r>
      <w:r w:rsidRPr="006028EF">
        <w:rPr>
          <w:rFonts w:ascii="Comic Sans MS" w:hAnsi="Comic Sans MS"/>
          <w:sz w:val="24"/>
          <w:szCs w:val="24"/>
        </w:rPr>
        <w:t xml:space="preserve"> the current context and circumstances of our lives</w:t>
      </w:r>
      <w:r w:rsidR="000E7AE0" w:rsidRPr="006028EF">
        <w:rPr>
          <w:rFonts w:ascii="Comic Sans MS" w:hAnsi="Comic Sans MS"/>
          <w:sz w:val="24"/>
          <w:szCs w:val="24"/>
        </w:rPr>
        <w:t xml:space="preserve"> in</w:t>
      </w:r>
      <w:r w:rsidRPr="006028EF">
        <w:rPr>
          <w:rFonts w:ascii="Comic Sans MS" w:hAnsi="Comic Sans MS"/>
          <w:sz w:val="24"/>
          <w:szCs w:val="24"/>
        </w:rPr>
        <w:t>.</w:t>
      </w:r>
    </w:p>
    <w:p w14:paraId="001C88B5" w14:textId="77777777" w:rsidR="000E7AE0" w:rsidRPr="006028EF" w:rsidRDefault="000E7AE0" w:rsidP="001B6126">
      <w:pPr>
        <w:rPr>
          <w:rFonts w:ascii="Comic Sans MS" w:hAnsi="Comic Sans MS"/>
          <w:sz w:val="24"/>
          <w:szCs w:val="24"/>
        </w:rPr>
      </w:pPr>
      <w:r w:rsidRPr="006028EF">
        <w:rPr>
          <w:rFonts w:ascii="Comic Sans MS" w:hAnsi="Comic Sans MS"/>
          <w:sz w:val="24"/>
          <w:szCs w:val="24"/>
        </w:rPr>
        <w:t>They are not just things Jesus says – but a re-telling of what God’s love is.</w:t>
      </w:r>
    </w:p>
    <w:p w14:paraId="6552B0E0" w14:textId="15F1F406" w:rsidR="000E7AE0" w:rsidRPr="006028EF" w:rsidRDefault="000E7AE0" w:rsidP="000E7AE0">
      <w:pPr>
        <w:rPr>
          <w:rFonts w:ascii="Comic Sans MS" w:hAnsi="Comic Sans MS"/>
          <w:sz w:val="24"/>
          <w:szCs w:val="24"/>
        </w:rPr>
      </w:pPr>
      <w:r w:rsidRPr="006028EF">
        <w:rPr>
          <w:rFonts w:ascii="Comic Sans MS" w:hAnsi="Comic Sans MS"/>
          <w:sz w:val="24"/>
          <w:szCs w:val="24"/>
        </w:rPr>
        <w:t>And just to finish off, I’d like you to take your bulletins and read these words together as Jesus read the old words from Isaiah and claimed them for his own. Please find the words</w:t>
      </w:r>
      <w:r w:rsidR="006028EF" w:rsidRPr="006028EF">
        <w:rPr>
          <w:rFonts w:ascii="Comic Sans MS" w:hAnsi="Comic Sans MS"/>
          <w:sz w:val="24"/>
          <w:szCs w:val="24"/>
        </w:rPr>
        <w:t>, and</w:t>
      </w:r>
      <w:r w:rsidRPr="006028EF">
        <w:rPr>
          <w:rFonts w:ascii="Comic Sans MS" w:hAnsi="Comic Sans MS"/>
          <w:sz w:val="24"/>
          <w:szCs w:val="24"/>
        </w:rPr>
        <w:t xml:space="preserve"> repeat after me, sentence by sentence:</w:t>
      </w:r>
    </w:p>
    <w:p w14:paraId="30587BBC" w14:textId="37778CE0" w:rsidR="000E7AE0" w:rsidRPr="006028EF" w:rsidRDefault="006028EF" w:rsidP="006028EF">
      <w:pPr>
        <w:rPr>
          <w:rFonts w:ascii="Comic Sans MS" w:hAnsi="Comic Sans MS"/>
          <w:sz w:val="24"/>
          <w:szCs w:val="24"/>
        </w:rPr>
      </w:pPr>
      <w:r w:rsidRPr="006028EF">
        <w:rPr>
          <w:rFonts w:ascii="Comic Sans MS" w:hAnsi="Comic Sans MS"/>
          <w:sz w:val="24"/>
          <w:szCs w:val="24"/>
        </w:rPr>
        <w:t>The Spirit of the Lord is upon me, because he has anointed me to bring good news to the poor. He has sent me to proclaim release to the captives and recovery of sight to the blind, to let the oppressed go free, to proclaim the year of the Lord’s favour.</w:t>
      </w:r>
    </w:p>
    <w:p w14:paraId="00227792" w14:textId="00643C2B" w:rsidR="000E7AE0" w:rsidRPr="006028EF" w:rsidRDefault="000E7AE0" w:rsidP="000E7AE0">
      <w:pPr>
        <w:rPr>
          <w:rFonts w:ascii="Comic Sans MS" w:hAnsi="Comic Sans MS"/>
          <w:sz w:val="24"/>
          <w:szCs w:val="24"/>
        </w:rPr>
      </w:pPr>
      <w:r w:rsidRPr="006028EF">
        <w:rPr>
          <w:rFonts w:ascii="Comic Sans MS" w:hAnsi="Comic Sans MS"/>
          <w:sz w:val="24"/>
          <w:szCs w:val="24"/>
        </w:rPr>
        <w:t xml:space="preserve">Today, this scripture has been fulfilled in </w:t>
      </w:r>
      <w:r w:rsidR="006028EF" w:rsidRPr="006028EF">
        <w:rPr>
          <w:rFonts w:ascii="Comic Sans MS" w:hAnsi="Comic Sans MS"/>
          <w:sz w:val="24"/>
          <w:szCs w:val="24"/>
        </w:rPr>
        <w:t>y</w:t>
      </w:r>
      <w:r w:rsidRPr="006028EF">
        <w:rPr>
          <w:rFonts w:ascii="Comic Sans MS" w:hAnsi="Comic Sans MS"/>
          <w:sz w:val="24"/>
          <w:szCs w:val="24"/>
        </w:rPr>
        <w:t>our hearing. Amen.</w:t>
      </w:r>
    </w:p>
    <w:p w14:paraId="3C209547" w14:textId="77777777" w:rsidR="000E7AE0" w:rsidRDefault="000E7AE0" w:rsidP="001B6126"/>
    <w:p w14:paraId="3C3898C1" w14:textId="77777777" w:rsidR="006028EF" w:rsidRDefault="006028EF" w:rsidP="00A23CAD">
      <w:pPr>
        <w:sectPr w:rsidR="006028EF" w:rsidSect="006028EF">
          <w:pgSz w:w="16838" w:h="11906" w:orient="landscape"/>
          <w:pgMar w:top="1440" w:right="1440" w:bottom="1440" w:left="1440" w:header="708" w:footer="708" w:gutter="0"/>
          <w:cols w:num="2" w:space="708"/>
          <w:docGrid w:linePitch="360"/>
        </w:sectPr>
      </w:pPr>
    </w:p>
    <w:p w14:paraId="12C5EFDF" w14:textId="49E6F457" w:rsidR="00A23CAD" w:rsidRDefault="00A23CAD" w:rsidP="00A23CAD"/>
    <w:p w14:paraId="0B85B0B7" w14:textId="22D9011F" w:rsidR="00174C48" w:rsidRDefault="00174C48" w:rsidP="00684C9C"/>
    <w:sectPr w:rsidR="00174C48" w:rsidSect="006028E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BEBC" w14:textId="77777777" w:rsidR="00DE69E9" w:rsidRDefault="00DE69E9" w:rsidP="00684C9C">
      <w:pPr>
        <w:spacing w:after="0" w:line="240" w:lineRule="auto"/>
      </w:pPr>
      <w:r>
        <w:separator/>
      </w:r>
    </w:p>
  </w:endnote>
  <w:endnote w:type="continuationSeparator" w:id="0">
    <w:p w14:paraId="3E114547" w14:textId="77777777" w:rsidR="00DE69E9" w:rsidRDefault="00DE69E9" w:rsidP="0068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0F6F" w14:textId="77777777" w:rsidR="00DE69E9" w:rsidRDefault="00DE69E9" w:rsidP="00684C9C">
      <w:pPr>
        <w:spacing w:after="0" w:line="240" w:lineRule="auto"/>
      </w:pPr>
      <w:r>
        <w:separator/>
      </w:r>
    </w:p>
  </w:footnote>
  <w:footnote w:type="continuationSeparator" w:id="0">
    <w:p w14:paraId="0D978110" w14:textId="77777777" w:rsidR="00DE69E9" w:rsidRDefault="00DE69E9" w:rsidP="00684C9C">
      <w:pPr>
        <w:spacing w:after="0" w:line="240" w:lineRule="auto"/>
      </w:pPr>
      <w:r>
        <w:continuationSeparator/>
      </w:r>
    </w:p>
  </w:footnote>
  <w:footnote w:id="1">
    <w:p w14:paraId="663F96D9" w14:textId="716D93BA" w:rsidR="00684C9C" w:rsidRDefault="00684C9C">
      <w:pPr>
        <w:pStyle w:val="FootnoteText"/>
      </w:pPr>
      <w:r>
        <w:rPr>
          <w:rStyle w:val="FootnoteReference"/>
        </w:rPr>
        <w:footnoteRef/>
      </w:r>
      <w:r>
        <w:t xml:space="preserve"> Ezekiel 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71"/>
    <w:rsid w:val="00020217"/>
    <w:rsid w:val="000E7AE0"/>
    <w:rsid w:val="00111358"/>
    <w:rsid w:val="00174C48"/>
    <w:rsid w:val="001B6126"/>
    <w:rsid w:val="002257FF"/>
    <w:rsid w:val="002700C8"/>
    <w:rsid w:val="002802F1"/>
    <w:rsid w:val="003F34DE"/>
    <w:rsid w:val="00436397"/>
    <w:rsid w:val="00447671"/>
    <w:rsid w:val="005372BD"/>
    <w:rsid w:val="005D030B"/>
    <w:rsid w:val="006028EF"/>
    <w:rsid w:val="00664CEE"/>
    <w:rsid w:val="00684C9C"/>
    <w:rsid w:val="008C5EF0"/>
    <w:rsid w:val="0090320B"/>
    <w:rsid w:val="009E7973"/>
    <w:rsid w:val="00A23CAD"/>
    <w:rsid w:val="00B76E36"/>
    <w:rsid w:val="00BC39C8"/>
    <w:rsid w:val="00C8378A"/>
    <w:rsid w:val="00DE69E9"/>
    <w:rsid w:val="00E4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76FA2"/>
  <w15:chartTrackingRefBased/>
  <w15:docId w15:val="{9DFD533A-4648-4C4A-96F6-8BFD5A1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4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C9C"/>
    <w:rPr>
      <w:sz w:val="20"/>
      <w:szCs w:val="20"/>
    </w:rPr>
  </w:style>
  <w:style w:type="character" w:styleId="FootnoteReference">
    <w:name w:val="footnote reference"/>
    <w:basedOn w:val="DefaultParagraphFont"/>
    <w:uiPriority w:val="99"/>
    <w:semiHidden/>
    <w:unhideWhenUsed/>
    <w:rsid w:val="00684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129E-9088-4778-A4F3-77641641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Nathan Thorpe</cp:lastModifiedBy>
  <cp:revision>2</cp:revision>
  <cp:lastPrinted>2019-01-27T07:48:00Z</cp:lastPrinted>
  <dcterms:created xsi:type="dcterms:W3CDTF">2019-01-30T20:48:00Z</dcterms:created>
  <dcterms:modified xsi:type="dcterms:W3CDTF">2019-01-30T20:48:00Z</dcterms:modified>
</cp:coreProperties>
</file>